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A600" w14:textId="15695833" w:rsidR="005E7066" w:rsidRPr="00591A5A" w:rsidRDefault="00591A5A" w:rsidP="00C60232">
      <w:pPr>
        <w:jc w:val="center"/>
        <w:rPr>
          <w:rFonts w:eastAsia="Times New Roman"/>
          <w:sz w:val="28"/>
          <w:szCs w:val="28"/>
        </w:rPr>
      </w:pPr>
      <w:r>
        <w:rPr>
          <w:rStyle w:val="Strong"/>
          <w:rFonts w:eastAsia="Times New Roman"/>
          <w:sz w:val="28"/>
          <w:szCs w:val="28"/>
        </w:rPr>
        <w:t>Midweek</w:t>
      </w:r>
      <w:r w:rsidR="00000000" w:rsidRPr="00591A5A">
        <w:rPr>
          <w:rStyle w:val="Strong"/>
          <w:rFonts w:eastAsia="Times New Roman"/>
          <w:sz w:val="28"/>
          <w:szCs w:val="28"/>
        </w:rPr>
        <w:t xml:space="preserve"> Worship Thursday, March 23, 2023</w:t>
      </w:r>
    </w:p>
    <w:p w14:paraId="744596CE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2CB7406B" w14:textId="77777777" w:rsidR="005E7066" w:rsidRPr="00591A5A" w:rsidRDefault="00000000" w:rsidP="00591A5A">
      <w:pPr>
        <w:spacing w:after="240"/>
        <w:divId w:val="516430516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Gathering</w:t>
      </w:r>
    </w:p>
    <w:p w14:paraId="2016993B" w14:textId="77777777" w:rsidR="005E7066" w:rsidRPr="00591A5A" w:rsidRDefault="00000000" w:rsidP="00591A5A">
      <w:pPr>
        <w:spacing w:after="240"/>
        <w:divId w:val="156114899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Greeting</w:t>
      </w:r>
    </w:p>
    <w:p w14:paraId="60E735E2" w14:textId="7DED52CD" w:rsidR="005E7066" w:rsidRPr="00591A5A" w:rsidRDefault="00000000" w:rsidP="00591A5A">
      <w:pPr>
        <w:spacing w:after="240"/>
        <w:rPr>
          <w:rFonts w:eastAsia="Times New Roman"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Opening Prayer</w:t>
      </w:r>
    </w:p>
    <w:p w14:paraId="210AFDD0" w14:textId="77777777" w:rsidR="005E7066" w:rsidRPr="00591A5A" w:rsidRDefault="00000000" w:rsidP="00C60232">
      <w:pPr>
        <w:divId w:val="1068531490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Psalm - Read Responsively - Karen Schneider: Psalm 130</w:t>
      </w:r>
    </w:p>
    <w:p w14:paraId="3DB7DED1" w14:textId="77777777" w:rsidR="005E7066" w:rsidRPr="00591A5A" w:rsidRDefault="00000000" w:rsidP="00C60232">
      <w:pPr>
        <w:divId w:val="1834492608"/>
        <w:rPr>
          <w:rFonts w:eastAsia="Times New Roman"/>
          <w:sz w:val="28"/>
          <w:szCs w:val="28"/>
        </w:rPr>
      </w:pP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1</w:t>
      </w:r>
      <w:r w:rsidRPr="00591A5A">
        <w:rPr>
          <w:rFonts w:eastAsia="Times New Roman"/>
          <w:sz w:val="28"/>
          <w:szCs w:val="28"/>
        </w:rPr>
        <w:t xml:space="preserve">Out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of the depths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 xml:space="preserve">I cry to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you, O Lord;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2</w:t>
      </w:r>
      <w:r w:rsidRPr="00591A5A">
        <w:rPr>
          <w:rStyle w:val="Strong"/>
          <w:rFonts w:eastAsia="Times New Roman"/>
          <w:sz w:val="28"/>
          <w:szCs w:val="28"/>
        </w:rPr>
        <w:t xml:space="preserve">O Lord,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hear my voice!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Style w:val="Strong"/>
          <w:rFonts w:eastAsia="Times New Roman"/>
          <w:sz w:val="28"/>
          <w:szCs w:val="28"/>
        </w:rPr>
        <w:t xml:space="preserve">Let your ears be attentive to the voice of my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supplication.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3</w:t>
      </w:r>
      <w:r w:rsidRPr="00591A5A">
        <w:rPr>
          <w:rFonts w:eastAsia="Times New Roman"/>
          <w:sz w:val="28"/>
          <w:szCs w:val="28"/>
        </w:rPr>
        <w:t xml:space="preserve">If you were to keep watch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over sins,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 xml:space="preserve">O Lord,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who could stand?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4</w:t>
      </w:r>
      <w:r w:rsidRPr="00591A5A">
        <w:rPr>
          <w:rStyle w:val="Strong"/>
          <w:rFonts w:eastAsia="Times New Roman"/>
          <w:sz w:val="28"/>
          <w:szCs w:val="28"/>
        </w:rPr>
        <w:t xml:space="preserve">Yet with you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is forgiveness,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Style w:val="Strong"/>
          <w:rFonts w:eastAsia="Times New Roman"/>
          <w:sz w:val="28"/>
          <w:szCs w:val="28"/>
        </w:rPr>
        <w:t xml:space="preserve">in order that you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may be feared.</w:t>
      </w:r>
      <w:r w:rsidRPr="00591A5A">
        <w:rPr>
          <w:rStyle w:val="refrain1"/>
          <w:rFonts w:eastAsia="Times New Roman"/>
          <w:sz w:val="28"/>
          <w:szCs w:val="28"/>
        </w:rPr>
        <w:t> R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5</w:t>
      </w:r>
      <w:r w:rsidRPr="00591A5A">
        <w:rPr>
          <w:rFonts w:eastAsia="Times New Roman"/>
          <w:sz w:val="28"/>
          <w:szCs w:val="28"/>
        </w:rPr>
        <w:t xml:space="preserve">I wait for you, O Lord;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my soul waits;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 xml:space="preserve">in your word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is my hope.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6</w:t>
      </w:r>
      <w:r w:rsidRPr="00591A5A">
        <w:rPr>
          <w:rStyle w:val="Strong"/>
          <w:rFonts w:eastAsia="Times New Roman"/>
          <w:sz w:val="28"/>
          <w:szCs w:val="28"/>
        </w:rPr>
        <w:t xml:space="preserve">My soul waits for the Lord more than those who keep watch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for the morning,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Style w:val="Strong"/>
          <w:rFonts w:eastAsia="Times New Roman"/>
          <w:sz w:val="28"/>
          <w:szCs w:val="28"/>
        </w:rPr>
        <w:t xml:space="preserve">more than those who keep watch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for the morning.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7</w:t>
      </w:r>
      <w:r w:rsidRPr="00591A5A">
        <w:rPr>
          <w:rFonts w:eastAsia="Times New Roman"/>
          <w:sz w:val="28"/>
          <w:szCs w:val="28"/>
        </w:rPr>
        <w:t xml:space="preserve">O Israel, wait for the Lord, for with the Lord there is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steadfast love;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 xml:space="preserve">with the Lord there is </w:t>
      </w:r>
      <w:proofErr w:type="spellStart"/>
      <w:r w:rsidRPr="00591A5A">
        <w:rPr>
          <w:rFonts w:eastAsia="Times New Roman"/>
          <w:sz w:val="28"/>
          <w:szCs w:val="28"/>
        </w:rPr>
        <w:t>plen</w:t>
      </w:r>
      <w:proofErr w:type="spellEnd"/>
      <w:r w:rsidRPr="00591A5A">
        <w:rPr>
          <w:rFonts w:eastAsia="Times New Roman"/>
          <w:sz w:val="28"/>
          <w:szCs w:val="28"/>
        </w:rPr>
        <w:t xml:space="preserve">- </w:t>
      </w:r>
      <w:r w:rsidRPr="00591A5A">
        <w:rPr>
          <w:rFonts w:eastAsia="Times New Roman"/>
          <w:b/>
          <w:bCs/>
          <w:color w:val="000000"/>
          <w:sz w:val="28"/>
          <w:szCs w:val="28"/>
          <w:vertAlign w:val="superscript"/>
        </w:rPr>
        <w:t>|</w:t>
      </w:r>
      <w:r w:rsidRPr="00591A5A">
        <w:rPr>
          <w:rFonts w:eastAsia="Times New Roman"/>
          <w:sz w:val="28"/>
          <w:szCs w:val="28"/>
        </w:rPr>
        <w:t xml:space="preserve"> </w:t>
      </w:r>
      <w:proofErr w:type="spellStart"/>
      <w:r w:rsidRPr="00591A5A">
        <w:rPr>
          <w:rFonts w:eastAsia="Times New Roman"/>
          <w:sz w:val="28"/>
          <w:szCs w:val="28"/>
        </w:rPr>
        <w:t>teous</w:t>
      </w:r>
      <w:proofErr w:type="spellEnd"/>
      <w:r w:rsidRPr="00591A5A">
        <w:rPr>
          <w:rFonts w:eastAsia="Times New Roman"/>
          <w:sz w:val="28"/>
          <w:szCs w:val="28"/>
        </w:rPr>
        <w:t xml:space="preserve"> redemption.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8</w:t>
      </w:r>
      <w:r w:rsidRPr="00591A5A">
        <w:rPr>
          <w:rStyle w:val="Strong"/>
          <w:rFonts w:eastAsia="Times New Roman"/>
          <w:sz w:val="28"/>
          <w:szCs w:val="28"/>
        </w:rPr>
        <w:t xml:space="preserve">For the Lord shall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redeem Israel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Style w:val="Strong"/>
          <w:rFonts w:eastAsia="Times New Roman"/>
          <w:sz w:val="28"/>
          <w:szCs w:val="28"/>
        </w:rPr>
        <w:t xml:space="preserve">from </w:t>
      </w:r>
      <w:r w:rsidRPr="00591A5A">
        <w:rPr>
          <w:rStyle w:val="Strong"/>
          <w:rFonts w:eastAsia="Times New Roman"/>
          <w:color w:val="000000"/>
          <w:sz w:val="28"/>
          <w:szCs w:val="28"/>
          <w:vertAlign w:val="superscript"/>
        </w:rPr>
        <w:t>|</w:t>
      </w:r>
      <w:r w:rsidRPr="00591A5A">
        <w:rPr>
          <w:rStyle w:val="Strong"/>
          <w:rFonts w:eastAsia="Times New Roman"/>
          <w:sz w:val="28"/>
          <w:szCs w:val="28"/>
        </w:rPr>
        <w:t xml:space="preserve"> all their sins.</w:t>
      </w:r>
      <w:r w:rsidRPr="00591A5A">
        <w:rPr>
          <w:rStyle w:val="refrain1"/>
          <w:rFonts w:eastAsia="Times New Roman"/>
          <w:sz w:val="28"/>
          <w:szCs w:val="28"/>
        </w:rPr>
        <w:t> R</w:t>
      </w:r>
    </w:p>
    <w:p w14:paraId="51EBD1FD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5EE3BD7C" w14:textId="77777777" w:rsidR="005E7066" w:rsidRPr="00591A5A" w:rsidRDefault="00000000" w:rsidP="00C60232">
      <w:pPr>
        <w:divId w:val="1160464722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Song</w:t>
      </w:r>
      <w:r w:rsidRPr="00591A5A">
        <w:rPr>
          <w:rFonts w:eastAsia="Times New Roman"/>
          <w:b/>
          <w:bCs/>
          <w:i/>
          <w:iCs/>
          <w:sz w:val="28"/>
          <w:szCs w:val="28"/>
        </w:rPr>
        <w:t> Softly and Tenderly Jesus Is Calling</w:t>
      </w:r>
      <w:r w:rsidRPr="00591A5A">
        <w:rPr>
          <w:rFonts w:eastAsia="Times New Roman"/>
          <w:b/>
          <w:bCs/>
          <w:sz w:val="28"/>
          <w:szCs w:val="28"/>
        </w:rPr>
        <w:t> (ELW 608)</w:t>
      </w:r>
    </w:p>
    <w:p w14:paraId="1323E02E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625C04EC" w14:textId="77777777" w:rsidR="005E7066" w:rsidRPr="00591A5A" w:rsidRDefault="00000000" w:rsidP="00C60232">
      <w:pPr>
        <w:divId w:val="1844852981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Reading - Karen Schneider: Ezekiel 37:1-14</w:t>
      </w:r>
    </w:p>
    <w:p w14:paraId="7317227C" w14:textId="77777777" w:rsidR="005E7066" w:rsidRPr="00591A5A" w:rsidRDefault="00000000" w:rsidP="00C60232">
      <w:pPr>
        <w:divId w:val="634213903"/>
        <w:rPr>
          <w:rFonts w:eastAsia="Times New Roman"/>
          <w:sz w:val="28"/>
          <w:szCs w:val="28"/>
        </w:rPr>
      </w:pPr>
      <w:r w:rsidRPr="00591A5A">
        <w:rPr>
          <w:rFonts w:eastAsia="Times New Roman"/>
          <w:color w:val="808080"/>
          <w:sz w:val="28"/>
          <w:szCs w:val="28"/>
          <w:vertAlign w:val="superscript"/>
        </w:rPr>
        <w:t>1</w:t>
      </w:r>
      <w:r w:rsidRPr="00591A5A">
        <w:rPr>
          <w:rFonts w:eastAsia="Times New Roman"/>
          <w:sz w:val="28"/>
          <w:szCs w:val="28"/>
        </w:rPr>
        <w:t xml:space="preserve">The hand of the Lord came upon me, and he brought me out by the spirit of the Lord and set me down in the middle of a valley; it was full of bones.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2</w:t>
      </w:r>
      <w:r w:rsidRPr="00591A5A">
        <w:rPr>
          <w:rFonts w:eastAsia="Times New Roman"/>
          <w:sz w:val="28"/>
          <w:szCs w:val="28"/>
        </w:rPr>
        <w:t xml:space="preserve">He led me all around them; there were very many lying in the valley, and they were very dry.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3</w:t>
      </w:r>
      <w:r w:rsidRPr="00591A5A">
        <w:rPr>
          <w:rFonts w:eastAsia="Times New Roman"/>
          <w:sz w:val="28"/>
          <w:szCs w:val="28"/>
        </w:rPr>
        <w:t xml:space="preserve">He said to me, “Mortal, can these bones live?” I answered, “O Lord God, you know.”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4</w:t>
      </w:r>
      <w:r w:rsidRPr="00591A5A">
        <w:rPr>
          <w:rFonts w:eastAsia="Times New Roman"/>
          <w:sz w:val="28"/>
          <w:szCs w:val="28"/>
        </w:rPr>
        <w:t xml:space="preserve">Then he said to me, “Prophesy to these bones, and say to them: O dry bones, hear the word of the Lord.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5</w:t>
      </w:r>
      <w:r w:rsidRPr="00591A5A">
        <w:rPr>
          <w:rFonts w:eastAsia="Times New Roman"/>
          <w:sz w:val="28"/>
          <w:szCs w:val="28"/>
        </w:rPr>
        <w:t xml:space="preserve">Thus says the Lord God to these bones: I will cause breath to enter you, and you shall live.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6</w:t>
      </w:r>
      <w:r w:rsidRPr="00591A5A">
        <w:rPr>
          <w:rFonts w:eastAsia="Times New Roman"/>
          <w:sz w:val="28"/>
          <w:szCs w:val="28"/>
        </w:rPr>
        <w:t>I will lay sinews on you, and will cause flesh to come upon you, and cover you with skin, and put breath in you, and you shall live; and you shall know that I am the Lord.”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7</w:t>
      </w:r>
      <w:r w:rsidRPr="00591A5A">
        <w:rPr>
          <w:rFonts w:eastAsia="Times New Roman"/>
          <w:sz w:val="28"/>
          <w:szCs w:val="28"/>
        </w:rPr>
        <w:t xml:space="preserve">So I prophesied as I had been commanded; and as I prophesied, suddenly there was a noise, a rattling, and the bones came together, bone to its bone.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8</w:t>
      </w:r>
      <w:r w:rsidRPr="00591A5A">
        <w:rPr>
          <w:rFonts w:eastAsia="Times New Roman"/>
          <w:sz w:val="28"/>
          <w:szCs w:val="28"/>
        </w:rPr>
        <w:t xml:space="preserve">I looked, and there were sinews on them, and flesh had come upon them, and skin had covered them; but there was no breath in them.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9</w:t>
      </w:r>
      <w:r w:rsidRPr="00591A5A">
        <w:rPr>
          <w:rFonts w:eastAsia="Times New Roman"/>
          <w:sz w:val="28"/>
          <w:szCs w:val="28"/>
        </w:rPr>
        <w:t xml:space="preserve">Then he said to me, “Prophesy to the breath, prophesy, mortal, and say to the breath: Thus says the Lord God: Come from the four winds, </w:t>
      </w:r>
      <w:r w:rsidRPr="00591A5A">
        <w:rPr>
          <w:rFonts w:eastAsia="Times New Roman"/>
          <w:sz w:val="28"/>
          <w:szCs w:val="28"/>
        </w:rPr>
        <w:lastRenderedPageBreak/>
        <w:t xml:space="preserve">O breath, and breathe upon these slain, that they may live.”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10</w:t>
      </w:r>
      <w:r w:rsidRPr="00591A5A">
        <w:rPr>
          <w:rFonts w:eastAsia="Times New Roman"/>
          <w:sz w:val="28"/>
          <w:szCs w:val="28"/>
        </w:rPr>
        <w:t>I prophesied as he commanded me, and the breath came into them, and they lived, and stood on their feet, a vast multitude.</w:t>
      </w:r>
      <w:r w:rsidRPr="00591A5A">
        <w:rPr>
          <w:rFonts w:eastAsia="Times New Roman"/>
          <w:sz w:val="28"/>
          <w:szCs w:val="28"/>
        </w:rPr>
        <w:br/>
      </w:r>
      <w:r w:rsidRPr="00591A5A">
        <w:rPr>
          <w:rFonts w:eastAsia="Times New Roman"/>
          <w:sz w:val="28"/>
          <w:szCs w:val="28"/>
        </w:rPr>
        <w:t> 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11</w:t>
      </w:r>
      <w:r w:rsidRPr="00591A5A">
        <w:rPr>
          <w:rFonts w:eastAsia="Times New Roman"/>
          <w:sz w:val="28"/>
          <w:szCs w:val="28"/>
        </w:rPr>
        <w:t xml:space="preserve">Then he said to me, “Mortal, these bones are the whole house of Israel. They say, ‘Our bones are dried up, and our hope is lost; we are cut off completely.’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12</w:t>
      </w:r>
      <w:r w:rsidRPr="00591A5A">
        <w:rPr>
          <w:rFonts w:eastAsia="Times New Roman"/>
          <w:sz w:val="28"/>
          <w:szCs w:val="28"/>
        </w:rPr>
        <w:t xml:space="preserve">Therefore prophesy, and say to them, </w:t>
      </w:r>
      <w:proofErr w:type="gramStart"/>
      <w:r w:rsidRPr="00591A5A">
        <w:rPr>
          <w:rFonts w:eastAsia="Times New Roman"/>
          <w:sz w:val="28"/>
          <w:szCs w:val="28"/>
        </w:rPr>
        <w:t>Thus</w:t>
      </w:r>
      <w:proofErr w:type="gramEnd"/>
      <w:r w:rsidRPr="00591A5A">
        <w:rPr>
          <w:rFonts w:eastAsia="Times New Roman"/>
          <w:sz w:val="28"/>
          <w:szCs w:val="28"/>
        </w:rPr>
        <w:t xml:space="preserve"> says the Lord God: I am going to open your graves, and bring you up from your graves, O my people; and I will bring you back to the land of Israel.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13</w:t>
      </w:r>
      <w:r w:rsidRPr="00591A5A">
        <w:rPr>
          <w:rFonts w:eastAsia="Times New Roman"/>
          <w:sz w:val="28"/>
          <w:szCs w:val="28"/>
        </w:rPr>
        <w:t xml:space="preserve">And you shall know that I am the Lord, when I open your graves, and bring you up from your graves, O my people. </w:t>
      </w:r>
      <w:r w:rsidRPr="00591A5A">
        <w:rPr>
          <w:rFonts w:eastAsia="Times New Roman"/>
          <w:color w:val="808080"/>
          <w:sz w:val="28"/>
          <w:szCs w:val="28"/>
          <w:vertAlign w:val="superscript"/>
        </w:rPr>
        <w:t>14</w:t>
      </w:r>
      <w:r w:rsidRPr="00591A5A">
        <w:rPr>
          <w:rFonts w:eastAsia="Times New Roman"/>
          <w:sz w:val="28"/>
          <w:szCs w:val="28"/>
        </w:rPr>
        <w:t>I will put my spirit within you, and you shall live, and I will place you on your own soil; then you shall know that I, the Lord, have spoken and will act, says the Lord.”</w:t>
      </w:r>
    </w:p>
    <w:p w14:paraId="70792F77" w14:textId="77777777" w:rsidR="005E7066" w:rsidRPr="00591A5A" w:rsidRDefault="00000000" w:rsidP="00C60232">
      <w:pPr>
        <w:divId w:val="67383657"/>
        <w:rPr>
          <w:rFonts w:eastAsia="Times New Roman"/>
          <w:sz w:val="28"/>
          <w:szCs w:val="28"/>
        </w:rPr>
      </w:pPr>
      <w:r w:rsidRPr="00591A5A">
        <w:rPr>
          <w:rFonts w:eastAsia="Times New Roman"/>
          <w:sz w:val="28"/>
          <w:szCs w:val="28"/>
        </w:rPr>
        <w:t>The word of the Lord.</w:t>
      </w:r>
    </w:p>
    <w:p w14:paraId="6057A10A" w14:textId="77777777" w:rsidR="005E7066" w:rsidRPr="00591A5A" w:rsidRDefault="00000000" w:rsidP="00C60232">
      <w:pPr>
        <w:divId w:val="342903658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Thanks be to God.</w:t>
      </w:r>
    </w:p>
    <w:p w14:paraId="1CC9DD5E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073E25BC" w14:textId="77777777" w:rsidR="005E7066" w:rsidRPr="00591A5A" w:rsidRDefault="00000000" w:rsidP="00C60232">
      <w:pPr>
        <w:divId w:val="398524472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Word of Grace - Pastor Christie</w:t>
      </w:r>
    </w:p>
    <w:p w14:paraId="763A54D1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5789E2FD" w14:textId="77777777" w:rsidR="005E7066" w:rsidRPr="00591A5A" w:rsidRDefault="00000000" w:rsidP="00C60232">
      <w:pPr>
        <w:divId w:val="1405758467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Time of Silence &amp; Prayer Supplications</w:t>
      </w:r>
    </w:p>
    <w:p w14:paraId="5FD5F8B9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15CFE79A" w14:textId="77777777" w:rsidR="005E7066" w:rsidRPr="00591A5A" w:rsidRDefault="00000000" w:rsidP="00C60232">
      <w:pPr>
        <w:divId w:val="2090030501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Lord’s Prayer</w:t>
      </w:r>
    </w:p>
    <w:p w14:paraId="410B4143" w14:textId="15EE667F" w:rsidR="005E7066" w:rsidRPr="00591A5A" w:rsidRDefault="00000000" w:rsidP="00C60232">
      <w:pPr>
        <w:pStyle w:val="NormalWeb"/>
        <w:spacing w:after="0"/>
        <w:divId w:val="90511516"/>
        <w:rPr>
          <w:rFonts w:eastAsia="Times New Roman"/>
          <w:sz w:val="28"/>
          <w:szCs w:val="28"/>
        </w:rPr>
      </w:pPr>
      <w:r w:rsidRPr="00591A5A">
        <w:rPr>
          <w:sz w:val="28"/>
          <w:szCs w:val="28"/>
        </w:rPr>
        <w:t> </w:t>
      </w:r>
      <w:r w:rsidRPr="00591A5A">
        <w:rPr>
          <w:rStyle w:val="Strong"/>
          <w:rFonts w:eastAsia="Times New Roman"/>
          <w:sz w:val="28"/>
          <w:szCs w:val="28"/>
        </w:rPr>
        <w:t>Our Father, who art in heaven,</w:t>
      </w:r>
    </w:p>
    <w:p w14:paraId="67D39076" w14:textId="77777777" w:rsidR="005E7066" w:rsidRPr="00591A5A" w:rsidRDefault="00000000" w:rsidP="00C60232">
      <w:pPr>
        <w:ind w:firstLine="480"/>
        <w:divId w:val="386422176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hallowed be thy name,</w:t>
      </w:r>
    </w:p>
    <w:p w14:paraId="3A59F900" w14:textId="77777777" w:rsidR="005E7066" w:rsidRPr="00591A5A" w:rsidRDefault="00000000" w:rsidP="00C60232">
      <w:pPr>
        <w:ind w:firstLine="480"/>
        <w:divId w:val="21053082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thy kingdom come,</w:t>
      </w:r>
    </w:p>
    <w:p w14:paraId="28B251B0" w14:textId="77777777" w:rsidR="005E7066" w:rsidRPr="00591A5A" w:rsidRDefault="00000000" w:rsidP="00C60232">
      <w:pPr>
        <w:ind w:firstLine="480"/>
        <w:divId w:val="1074469504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thy will be done,</w:t>
      </w:r>
    </w:p>
    <w:p w14:paraId="5BF49ADD" w14:textId="77777777" w:rsidR="005E7066" w:rsidRPr="00591A5A" w:rsidRDefault="00000000" w:rsidP="00C60232">
      <w:pPr>
        <w:ind w:firstLine="960"/>
        <w:divId w:val="1094131009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on earth as it is in heaven.</w:t>
      </w:r>
    </w:p>
    <w:p w14:paraId="51E5E687" w14:textId="77777777" w:rsidR="005E7066" w:rsidRPr="00591A5A" w:rsidRDefault="00000000" w:rsidP="00C60232">
      <w:pPr>
        <w:divId w:val="1657798892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Give us this day our daily bread;</w:t>
      </w:r>
    </w:p>
    <w:p w14:paraId="7BC9A580" w14:textId="77777777" w:rsidR="005E7066" w:rsidRPr="00591A5A" w:rsidRDefault="00000000" w:rsidP="00C60232">
      <w:pPr>
        <w:divId w:val="1602756052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and forgive us our trespasses,</w:t>
      </w:r>
    </w:p>
    <w:p w14:paraId="01DF2540" w14:textId="77777777" w:rsidR="005E7066" w:rsidRPr="00591A5A" w:rsidRDefault="00000000" w:rsidP="00C60232">
      <w:pPr>
        <w:ind w:firstLine="480"/>
        <w:divId w:val="1879272801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as we forgive those</w:t>
      </w:r>
    </w:p>
    <w:p w14:paraId="68A4C491" w14:textId="77777777" w:rsidR="005E7066" w:rsidRPr="00591A5A" w:rsidRDefault="00000000" w:rsidP="00C60232">
      <w:pPr>
        <w:ind w:firstLine="960"/>
        <w:divId w:val="1457993034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who trespass against us;</w:t>
      </w:r>
    </w:p>
    <w:p w14:paraId="1415D0FD" w14:textId="77777777" w:rsidR="005E7066" w:rsidRPr="00591A5A" w:rsidRDefault="00000000" w:rsidP="00C60232">
      <w:pPr>
        <w:divId w:val="1901207088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and lead us not into temptation,</w:t>
      </w:r>
    </w:p>
    <w:p w14:paraId="23FF2A04" w14:textId="77777777" w:rsidR="005E7066" w:rsidRPr="00591A5A" w:rsidRDefault="00000000" w:rsidP="00C60232">
      <w:pPr>
        <w:ind w:firstLine="480"/>
        <w:divId w:val="897668959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but deliver us from evil.</w:t>
      </w:r>
    </w:p>
    <w:p w14:paraId="0EFBA676" w14:textId="77777777" w:rsidR="005E7066" w:rsidRPr="00591A5A" w:rsidRDefault="00000000" w:rsidP="00C60232">
      <w:pPr>
        <w:divId w:val="201988579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For thine is the kingdom,</w:t>
      </w:r>
    </w:p>
    <w:p w14:paraId="672DA986" w14:textId="77777777" w:rsidR="005E7066" w:rsidRPr="00591A5A" w:rsidRDefault="00000000" w:rsidP="00C60232">
      <w:pPr>
        <w:ind w:firstLine="480"/>
        <w:divId w:val="937375595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and the power, and the glory,</w:t>
      </w:r>
    </w:p>
    <w:p w14:paraId="5DCD5D68" w14:textId="77777777" w:rsidR="005E7066" w:rsidRPr="00591A5A" w:rsidRDefault="00000000" w:rsidP="00C60232">
      <w:pPr>
        <w:ind w:firstLine="480"/>
        <w:divId w:val="703680054"/>
        <w:rPr>
          <w:rFonts w:eastAsia="Times New Roman"/>
          <w:sz w:val="28"/>
          <w:szCs w:val="28"/>
        </w:rPr>
      </w:pPr>
      <w:r w:rsidRPr="00591A5A">
        <w:rPr>
          <w:rStyle w:val="Strong"/>
          <w:rFonts w:eastAsia="Times New Roman"/>
          <w:sz w:val="28"/>
          <w:szCs w:val="28"/>
        </w:rPr>
        <w:t>forever and ever. Amen.</w:t>
      </w:r>
    </w:p>
    <w:p w14:paraId="2A8555EB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4942D67E" w14:textId="77777777" w:rsidR="005E7066" w:rsidRPr="00591A5A" w:rsidRDefault="00000000" w:rsidP="00C60232">
      <w:pPr>
        <w:divId w:val="375617223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Communion</w:t>
      </w:r>
    </w:p>
    <w:p w14:paraId="242B8381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3460BCA3" w14:textId="77777777" w:rsidR="005E7066" w:rsidRPr="00591A5A" w:rsidRDefault="00000000" w:rsidP="00C60232">
      <w:pPr>
        <w:divId w:val="1677264648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Song</w:t>
      </w:r>
      <w:r w:rsidRPr="00591A5A">
        <w:rPr>
          <w:rFonts w:eastAsia="Times New Roman"/>
          <w:b/>
          <w:bCs/>
          <w:i/>
          <w:iCs/>
          <w:sz w:val="28"/>
          <w:szCs w:val="28"/>
        </w:rPr>
        <w:t> As the Wind Song</w:t>
      </w:r>
      <w:r w:rsidRPr="00591A5A">
        <w:rPr>
          <w:rFonts w:eastAsia="Times New Roman"/>
          <w:b/>
          <w:bCs/>
          <w:sz w:val="28"/>
          <w:szCs w:val="28"/>
        </w:rPr>
        <w:t> (ACS 943)</w:t>
      </w:r>
    </w:p>
    <w:p w14:paraId="4ACFCF95" w14:textId="77777777" w:rsidR="005E7066" w:rsidRPr="00591A5A" w:rsidRDefault="005E7066" w:rsidP="00C60232">
      <w:pPr>
        <w:rPr>
          <w:rFonts w:eastAsia="Times New Roman"/>
          <w:sz w:val="28"/>
          <w:szCs w:val="28"/>
        </w:rPr>
      </w:pPr>
    </w:p>
    <w:p w14:paraId="215B5701" w14:textId="0F5362B8" w:rsidR="005E7066" w:rsidRPr="00591A5A" w:rsidRDefault="00000000" w:rsidP="00C60232">
      <w:pPr>
        <w:divId w:val="974221493"/>
        <w:rPr>
          <w:rFonts w:eastAsia="Times New Roman"/>
          <w:b/>
          <w:bCs/>
          <w:sz w:val="28"/>
          <w:szCs w:val="28"/>
        </w:rPr>
      </w:pPr>
      <w:r w:rsidRPr="00591A5A">
        <w:rPr>
          <w:rFonts w:eastAsia="Times New Roman"/>
          <w:b/>
          <w:bCs/>
          <w:sz w:val="28"/>
          <w:szCs w:val="28"/>
        </w:rPr>
        <w:t>Blessing </w:t>
      </w:r>
    </w:p>
    <w:p w14:paraId="1D9A180B" w14:textId="77777777" w:rsidR="005E7066" w:rsidRPr="00591A5A" w:rsidRDefault="00000000" w:rsidP="00C60232">
      <w:pPr>
        <w:rPr>
          <w:rFonts w:eastAsia="Times New Roman"/>
          <w:sz w:val="28"/>
          <w:szCs w:val="28"/>
        </w:rPr>
      </w:pPr>
      <w:r w:rsidRPr="00591A5A">
        <w:rPr>
          <w:rFonts w:eastAsia="Times New Roman"/>
          <w:sz w:val="28"/>
          <w:szCs w:val="28"/>
        </w:rPr>
        <w:br/>
      </w:r>
    </w:p>
    <w:p w14:paraId="34C6B2B1" w14:textId="1F4BA15A" w:rsidR="005E7066" w:rsidRPr="00591A5A" w:rsidRDefault="00000000" w:rsidP="00C60232">
      <w:pPr>
        <w:rPr>
          <w:rFonts w:eastAsia="Times New Roman"/>
          <w:sz w:val="18"/>
          <w:szCs w:val="18"/>
        </w:rPr>
      </w:pPr>
      <w:r w:rsidRPr="00591A5A">
        <w:rPr>
          <w:rFonts w:eastAsia="Times New Roman"/>
          <w:sz w:val="18"/>
          <w:szCs w:val="18"/>
        </w:rPr>
        <w:t>From sundaysandseasons.com.</w:t>
      </w:r>
      <w:r w:rsidR="00C60232" w:rsidRPr="00591A5A">
        <w:rPr>
          <w:rFonts w:eastAsia="Times New Roman"/>
          <w:sz w:val="18"/>
          <w:szCs w:val="18"/>
        </w:rPr>
        <w:t xml:space="preserve"> </w:t>
      </w:r>
      <w:r w:rsidRPr="00591A5A">
        <w:rPr>
          <w:rFonts w:eastAsia="Times New Roman"/>
          <w:sz w:val="18"/>
          <w:szCs w:val="18"/>
        </w:rPr>
        <w:t>Copyright © 2023 Augsburg Fortress. All rights reserved.</w:t>
      </w:r>
    </w:p>
    <w:p w14:paraId="3379AD79" w14:textId="5210A547" w:rsidR="00464714" w:rsidRPr="00591A5A" w:rsidRDefault="00464714" w:rsidP="00C60232">
      <w:pPr>
        <w:rPr>
          <w:rFonts w:eastAsia="Times New Roman"/>
          <w:sz w:val="28"/>
          <w:szCs w:val="28"/>
        </w:rPr>
      </w:pPr>
      <w:r w:rsidRPr="00591A5A">
        <w:rPr>
          <w:noProof/>
          <w:sz w:val="22"/>
          <w:szCs w:val="22"/>
        </w:rPr>
        <w:lastRenderedPageBreak/>
        <w:drawing>
          <wp:inline distT="0" distB="0" distL="0" distR="0" wp14:anchorId="63A174D9" wp14:editId="2714D37E">
            <wp:extent cx="5710102" cy="8769350"/>
            <wp:effectExtent l="0" t="0" r="5080" b="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3" b="4321"/>
                    <a:stretch/>
                  </pic:blipFill>
                  <pic:spPr bwMode="auto">
                    <a:xfrm>
                      <a:off x="0" y="0"/>
                      <a:ext cx="5710102" cy="876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1A5A">
        <w:rPr>
          <w:noProof/>
          <w:sz w:val="22"/>
          <w:szCs w:val="22"/>
        </w:rPr>
        <w:lastRenderedPageBreak/>
        <w:drawing>
          <wp:inline distT="0" distB="0" distL="0" distR="0" wp14:anchorId="6D9AA9B5" wp14:editId="7AEE0638">
            <wp:extent cx="5676900" cy="8838821"/>
            <wp:effectExtent l="0" t="0" r="0" b="635"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9" b="3549"/>
                    <a:stretch/>
                  </pic:blipFill>
                  <pic:spPr bwMode="auto">
                    <a:xfrm>
                      <a:off x="0" y="0"/>
                      <a:ext cx="5676900" cy="883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4714" w:rsidRPr="00591A5A" w:rsidSect="00591A5A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E2"/>
    <w:rsid w:val="00464714"/>
    <w:rsid w:val="00591A5A"/>
    <w:rsid w:val="005E7066"/>
    <w:rsid w:val="00B638E2"/>
    <w:rsid w:val="00C6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313C8"/>
  <w15:chartTrackingRefBased/>
  <w15:docId w15:val="{0E239928-318E-401E-81EA-F80ACA15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after="120"/>
    </w:pPr>
  </w:style>
  <w:style w:type="paragraph" w:styleId="NormalWeb">
    <w:name w:val="Normal (Web)"/>
    <w:basedOn w:val="Normal"/>
    <w:uiPriority w:val="99"/>
    <w:unhideWhenUsed/>
    <w:pPr>
      <w:spacing w:after="120"/>
    </w:pPr>
  </w:style>
  <w:style w:type="paragraph" w:customStyle="1" w:styleId="plainpara">
    <w:name w:val="plainpara"/>
    <w:basedOn w:val="Normal"/>
    <w:pPr>
      <w:spacing w:after="240"/>
    </w:pPr>
  </w:style>
  <w:style w:type="paragraph" w:customStyle="1" w:styleId="sdgdayname">
    <w:name w:val="sdgdayname"/>
    <w:basedOn w:val="Normal"/>
    <w:pPr>
      <w:spacing w:after="120"/>
      <w:jc w:val="center"/>
    </w:pPr>
    <w:rPr>
      <w:sz w:val="48"/>
      <w:szCs w:val="48"/>
    </w:rPr>
  </w:style>
  <w:style w:type="paragraph" w:customStyle="1" w:styleId="sectionhead">
    <w:name w:val="sectionhead"/>
    <w:basedOn w:val="Normal"/>
    <w:pPr>
      <w:spacing w:before="240"/>
    </w:pPr>
    <w:rPr>
      <w:b/>
      <w:bCs/>
      <w:sz w:val="36"/>
      <w:szCs w:val="36"/>
    </w:rPr>
  </w:style>
  <w:style w:type="paragraph" w:customStyle="1" w:styleId="sdgdevotitle">
    <w:name w:val="sdgdevotitle"/>
    <w:basedOn w:val="Normal"/>
    <w:pPr>
      <w:spacing w:after="120"/>
      <w:jc w:val="center"/>
    </w:pPr>
    <w:rPr>
      <w:sz w:val="36"/>
      <w:szCs w:val="36"/>
    </w:rPr>
  </w:style>
  <w:style w:type="paragraph" w:customStyle="1" w:styleId="sdgcategoryheader">
    <w:name w:val="sdgcategoryheader"/>
    <w:basedOn w:val="Normal"/>
    <w:pPr>
      <w:spacing w:after="120"/>
    </w:pPr>
    <w:rPr>
      <w:b/>
      <w:bCs/>
      <w:sz w:val="29"/>
      <w:szCs w:val="29"/>
    </w:rPr>
  </w:style>
  <w:style w:type="paragraph" w:customStyle="1" w:styleId="sdgnormalpara">
    <w:name w:val="sdgnormalpara"/>
    <w:basedOn w:val="Normal"/>
    <w:pPr>
      <w:ind w:firstLine="480"/>
    </w:pPr>
  </w:style>
  <w:style w:type="paragraph" w:customStyle="1" w:styleId="sdgfootnote">
    <w:name w:val="sdgfootnote"/>
    <w:basedOn w:val="Normal"/>
    <w:rPr>
      <w:sz w:val="20"/>
      <w:szCs w:val="20"/>
    </w:rPr>
  </w:style>
  <w:style w:type="paragraph" w:customStyle="1" w:styleId="sdgfirstpara">
    <w:name w:val="sdgfirstpara"/>
    <w:basedOn w:val="Normal"/>
  </w:style>
  <w:style w:type="paragraph" w:customStyle="1" w:styleId="sdgprayerpara">
    <w:name w:val="sdgprayerpara"/>
    <w:basedOn w:val="Normal"/>
    <w:pPr>
      <w:spacing w:before="240" w:after="120"/>
    </w:pPr>
  </w:style>
  <w:style w:type="paragraph" w:customStyle="1" w:styleId="commentarydayname">
    <w:name w:val="commentarydayname"/>
    <w:basedOn w:val="Normal"/>
    <w:rPr>
      <w:b/>
      <w:bCs/>
      <w:sz w:val="28"/>
      <w:szCs w:val="28"/>
    </w:rPr>
  </w:style>
  <w:style w:type="paragraph" w:customStyle="1" w:styleId="commentaryauthor">
    <w:name w:val="commentaryauthor"/>
    <w:basedOn w:val="Normal"/>
    <w:pPr>
      <w:spacing w:after="120"/>
    </w:pPr>
    <w:rPr>
      <w:b/>
      <w:bCs/>
      <w:sz w:val="28"/>
      <w:szCs w:val="28"/>
    </w:rPr>
  </w:style>
  <w:style w:type="paragraph" w:customStyle="1" w:styleId="line">
    <w:name w:val="line"/>
    <w:basedOn w:val="Normal"/>
  </w:style>
  <w:style w:type="paragraph" w:customStyle="1" w:styleId="resourcesubsection">
    <w:name w:val="resourcesubsection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footnotelink">
    <w:name w:val="footnotelink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number">
    <w:name w:val="footnotenumber"/>
    <w:basedOn w:val="Normal"/>
    <w:pP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lobalsongicon">
    <w:name w:val="globalsongicon"/>
    <w:basedOn w:val="Normal"/>
    <w:pPr>
      <w:spacing w:before="100" w:beforeAutospacing="1" w:after="100" w:afterAutospacing="1"/>
      <w:ind w:right="75"/>
    </w:pPr>
  </w:style>
  <w:style w:type="paragraph" w:customStyle="1" w:styleId="hymnofdayicon">
    <w:name w:val="hymnofdayicon"/>
    <w:basedOn w:val="Normal"/>
    <w:pPr>
      <w:spacing w:before="100" w:beforeAutospacing="1" w:after="100" w:afterAutospacing="1"/>
      <w:ind w:right="75"/>
    </w:pPr>
  </w:style>
  <w:style w:type="paragraph" w:customStyle="1" w:styleId="praisesongicon">
    <w:name w:val="praisesongicon"/>
    <w:basedOn w:val="Normal"/>
    <w:pPr>
      <w:spacing w:before="100" w:beforeAutospacing="1" w:after="100" w:afterAutospacing="1"/>
      <w:ind w:right="75"/>
    </w:pPr>
  </w:style>
  <w:style w:type="paragraph" w:customStyle="1" w:styleId="preludesongicon">
    <w:name w:val="preludesongicon"/>
    <w:basedOn w:val="Normal"/>
    <w:pPr>
      <w:spacing w:before="100" w:beforeAutospacing="1" w:after="100" w:afterAutospacing="1"/>
      <w:ind w:right="75"/>
    </w:pPr>
  </w:style>
  <w:style w:type="paragraph" w:customStyle="1" w:styleId="firstreadingicon">
    <w:name w:val="firstreadingicon"/>
    <w:basedOn w:val="Normal"/>
    <w:pPr>
      <w:spacing w:before="100" w:beforeAutospacing="1" w:after="100" w:afterAutospacing="1"/>
      <w:ind w:right="75"/>
    </w:pPr>
  </w:style>
  <w:style w:type="paragraph" w:customStyle="1" w:styleId="secondreadingicon">
    <w:name w:val="secondreadingicon"/>
    <w:basedOn w:val="Normal"/>
    <w:pPr>
      <w:spacing w:before="100" w:beforeAutospacing="1" w:after="100" w:afterAutospacing="1"/>
      <w:ind w:right="75"/>
    </w:pPr>
  </w:style>
  <w:style w:type="paragraph" w:customStyle="1" w:styleId="psalmreadingicon">
    <w:name w:val="psalmreadingicon"/>
    <w:basedOn w:val="Normal"/>
    <w:pPr>
      <w:spacing w:before="100" w:beforeAutospacing="1" w:after="100" w:afterAutospacing="1"/>
      <w:ind w:right="75"/>
    </w:pPr>
  </w:style>
  <w:style w:type="paragraph" w:customStyle="1" w:styleId="gospelreadingicon">
    <w:name w:val="gospelreadingicon"/>
    <w:basedOn w:val="Normal"/>
    <w:pPr>
      <w:spacing w:before="100" w:beforeAutospacing="1" w:after="100" w:afterAutospacing="1"/>
      <w:ind w:right="75"/>
    </w:pPr>
  </w:style>
  <w:style w:type="paragraph" w:customStyle="1" w:styleId="commemheader">
    <w:name w:val="commem_header"/>
    <w:basedOn w:val="Normal"/>
    <w:pPr>
      <w:spacing w:before="180" w:after="100" w:afterAutospacing="1"/>
    </w:pPr>
    <w:rPr>
      <w:b/>
      <w:bCs/>
    </w:rPr>
  </w:style>
  <w:style w:type="paragraph" w:customStyle="1" w:styleId="commemdate">
    <w:name w:val="commem_dat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sermontitle">
    <w:name w:val="sermon_title"/>
    <w:basedOn w:val="Normal"/>
    <w:pPr>
      <w:spacing w:before="300" w:after="150"/>
    </w:pPr>
    <w:rPr>
      <w:sz w:val="53"/>
      <w:szCs w:val="53"/>
    </w:rPr>
  </w:style>
  <w:style w:type="paragraph" w:customStyle="1" w:styleId="headertitle">
    <w:name w:val="header_title"/>
    <w:basedOn w:val="Normal"/>
    <w:pPr>
      <w:spacing w:after="100" w:afterAutospacing="1"/>
    </w:pPr>
    <w:rPr>
      <w:b/>
      <w:bCs/>
      <w:sz w:val="36"/>
      <w:szCs w:val="36"/>
    </w:rPr>
  </w:style>
  <w:style w:type="paragraph" w:customStyle="1" w:styleId="proclamationtitle">
    <w:name w:val="proclamation_title"/>
    <w:basedOn w:val="Normal"/>
    <w:pPr>
      <w:spacing w:before="100" w:beforeAutospacing="1" w:after="150"/>
    </w:pPr>
    <w:rPr>
      <w:sz w:val="53"/>
      <w:szCs w:val="53"/>
    </w:rPr>
  </w:style>
  <w:style w:type="paragraph" w:customStyle="1" w:styleId="authorname">
    <w:name w:val="author_name"/>
    <w:basedOn w:val="Normal"/>
    <w:pPr>
      <w:spacing w:before="100" w:beforeAutospacing="1" w:after="100" w:afterAutospacing="1"/>
    </w:pPr>
    <w:rPr>
      <w:b/>
      <w:bCs/>
      <w:color w:val="007FB5"/>
      <w:sz w:val="31"/>
      <w:szCs w:val="31"/>
    </w:rPr>
  </w:style>
  <w:style w:type="paragraph" w:customStyle="1" w:styleId="scripture">
    <w:name w:val="scripture"/>
    <w:basedOn w:val="Normal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scripturedownload">
    <w:name w:val="scripturedownloa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hymnal">
    <w:name w:val="hymnal"/>
    <w:basedOn w:val="Normal"/>
    <w:pPr>
      <w:spacing w:before="100" w:beforeAutospacing="1" w:after="120"/>
    </w:pPr>
  </w:style>
  <w:style w:type="paragraph" w:customStyle="1" w:styleId="rubric">
    <w:name w:val="rubric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passagetext">
    <w:name w:val="passagetext"/>
    <w:basedOn w:val="Normal"/>
    <w:pPr>
      <w:spacing w:before="100" w:beforeAutospacing="1" w:after="120"/>
    </w:pPr>
  </w:style>
  <w:style w:type="paragraph" w:customStyle="1" w:styleId="passageintro">
    <w:name w:val="passageintro"/>
    <w:basedOn w:val="Normal"/>
    <w:pPr>
      <w:spacing w:before="100" w:beforeAutospacing="1" w:after="120"/>
    </w:pPr>
    <w:rPr>
      <w:i/>
      <w:iCs/>
      <w:color w:val="CC0000"/>
    </w:rPr>
  </w:style>
  <w:style w:type="paragraph" w:customStyle="1" w:styleId="hymnalfile">
    <w:name w:val="hymnalfile"/>
    <w:basedOn w:val="Normal"/>
    <w:pPr>
      <w:spacing w:before="100" w:beforeAutospacing="1" w:after="120"/>
    </w:pPr>
  </w:style>
  <w:style w:type="paragraph" w:customStyle="1" w:styleId="hymnalrcl">
    <w:name w:val="hymnalrcl"/>
    <w:basedOn w:val="Normal"/>
    <w:pPr>
      <w:spacing w:before="100" w:beforeAutospacing="1" w:after="120"/>
    </w:pPr>
  </w:style>
  <w:style w:type="paragraph" w:customStyle="1" w:styleId="refrain">
    <w:name w:val="refrain"/>
    <w:basedOn w:val="Normal"/>
    <w:pPr>
      <w:spacing w:before="100" w:beforeAutospacing="1" w:after="120"/>
    </w:pPr>
    <w:rPr>
      <w:b/>
      <w:bCs/>
    </w:rPr>
  </w:style>
  <w:style w:type="paragraph" w:customStyle="1" w:styleId="readingintro">
    <w:name w:val="reading_intro"/>
    <w:basedOn w:val="Normal"/>
    <w:pPr>
      <w:spacing w:before="120" w:after="120"/>
    </w:pPr>
    <w:rPr>
      <w:i/>
      <w:iCs/>
    </w:rPr>
  </w:style>
  <w:style w:type="paragraph" w:customStyle="1" w:styleId="point">
    <w:name w:val="point"/>
    <w:basedOn w:val="Normal"/>
    <w:pP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redtext">
    <w:name w:val="redtext"/>
    <w:basedOn w:val="Normal"/>
    <w:pPr>
      <w:spacing w:before="100" w:beforeAutospacing="1" w:after="100" w:afterAutospacing="1"/>
    </w:pPr>
    <w:rPr>
      <w:color w:val="CC0000"/>
    </w:rPr>
  </w:style>
  <w:style w:type="paragraph" w:customStyle="1" w:styleId="poetrylineversenumber-1">
    <w:name w:val="poetrylineversenumber-1"/>
    <w:basedOn w:val="Normal"/>
    <w:pPr>
      <w:spacing w:before="100" w:beforeAutospacing="1" w:after="100" w:afterAutospacing="1"/>
      <w:jc w:val="right"/>
    </w:pPr>
  </w:style>
  <w:style w:type="paragraph" w:customStyle="1" w:styleId="poetrylineversenumber-2">
    <w:name w:val="poetrylineversenumber-2"/>
    <w:basedOn w:val="Normal"/>
    <w:pPr>
      <w:spacing w:before="100" w:beforeAutospacing="1" w:after="100" w:afterAutospacing="1"/>
      <w:jc w:val="right"/>
    </w:pPr>
  </w:style>
  <w:style w:type="paragraph" w:customStyle="1" w:styleId="poetrylineversenumber-3">
    <w:name w:val="poetrylineversenumber-3"/>
    <w:basedOn w:val="Normal"/>
    <w:pPr>
      <w:spacing w:before="100" w:beforeAutospacing="1" w:after="100" w:afterAutospacing="1"/>
      <w:jc w:val="right"/>
    </w:pPr>
  </w:style>
  <w:style w:type="paragraph" w:customStyle="1" w:styleId="poetrylinestarttext-1">
    <w:name w:val="poetrylinestarttext-1"/>
    <w:basedOn w:val="Normal"/>
    <w:pPr>
      <w:spacing w:before="100" w:beforeAutospacing="1" w:after="100" w:afterAutospacing="1"/>
      <w:ind w:left="720"/>
    </w:pPr>
  </w:style>
  <w:style w:type="paragraph" w:customStyle="1" w:styleId="poetrylinestarttext-2">
    <w:name w:val="poetrylinestarttext-2"/>
    <w:basedOn w:val="Normal"/>
    <w:pPr>
      <w:spacing w:before="100" w:beforeAutospacing="1" w:after="100" w:afterAutospacing="1"/>
      <w:ind w:left="1200"/>
    </w:pPr>
  </w:style>
  <w:style w:type="paragraph" w:customStyle="1" w:styleId="poetrylinestarttext-3">
    <w:name w:val="poetrylinestarttext-3"/>
    <w:basedOn w:val="Normal"/>
    <w:pPr>
      <w:spacing w:before="100" w:beforeAutospacing="1" w:after="100" w:afterAutospacing="1"/>
      <w:ind w:left="168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refrain1">
    <w:name w:val="refrain1"/>
    <w:basedOn w:val="DefaultParagraphFont"/>
    <w:rPr>
      <w:b/>
      <w:bCs/>
      <w:caps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72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47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8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2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59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3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54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72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46832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7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1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5119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9317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MIDWEEK Worship Plan for Thursday, March 23, 2023</dc:title>
  <dc:subject/>
  <dc:creator>Christie Beckmann</dc:creator>
  <cp:keywords/>
  <dc:description/>
  <cp:lastModifiedBy>Christie Beckmann</cp:lastModifiedBy>
  <cp:revision>2</cp:revision>
  <dcterms:created xsi:type="dcterms:W3CDTF">2023-03-22T15:39:00Z</dcterms:created>
  <dcterms:modified xsi:type="dcterms:W3CDTF">2023-03-22T15:39:00Z</dcterms:modified>
</cp:coreProperties>
</file>